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F" w:rsidRDefault="00ED205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ПЕРЕЧЕНЬ</w:t>
      </w:r>
    </w:p>
    <w:p w:rsidR="00CF5173" w:rsidRPr="00CF5173" w:rsidRDefault="00ED2059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актов законодательства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color w:val="000000"/>
          <w:sz w:val="28"/>
          <w:szCs w:val="28"/>
        </w:rPr>
        <w:t>,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5F1FC4" w:rsidRPr="00B17D56" w:rsidRDefault="00ED2059" w:rsidP="00D96ABB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 xml:space="preserve">подлежащих признанию утратившими силу, приостановлению, изменению или принятию в связи с принятием закона Ульяновской области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>«</w:t>
      </w:r>
      <w:r w:rsidR="007442F6">
        <w:rPr>
          <w:rFonts w:ascii="PT Astra Serif" w:hAnsi="PT Astra Serif"/>
          <w:b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D96ABB" w:rsidRPr="00D96ABB">
        <w:rPr>
          <w:rFonts w:ascii="PT Astra Serif" w:hAnsi="PT Astra Serif"/>
          <w:b/>
          <w:color w:val="000000"/>
          <w:sz w:val="28"/>
          <w:szCs w:val="28"/>
        </w:rPr>
        <w:t>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684CFE" w:rsidRDefault="0077221F" w:rsidP="00D96AB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закона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</w:t>
      </w:r>
      <w:r w:rsidR="007442F6" w:rsidRPr="007442F6">
        <w:rPr>
          <w:rFonts w:ascii="PT Astra Serif" w:hAnsi="PT Astra Serif"/>
          <w:bCs/>
          <w:color w:val="000000" w:themeColor="text1"/>
          <w:sz w:val="28"/>
          <w:szCs w:val="28"/>
        </w:rPr>
        <w:t>О внесении изменений в Закон Ульяновской области «О порядке предоставления права пользования на территории Ульяновской области участками недр местного значения» и о признании утратившими силу отдельных положений законодательных актов Ульяновской области</w:t>
      </w:r>
      <w:r w:rsidR="00D96ABB" w:rsidRPr="00D96ABB">
        <w:rPr>
          <w:rFonts w:ascii="PT Astra Serif" w:hAnsi="PT Astra Serif"/>
          <w:sz w:val="28"/>
          <w:szCs w:val="28"/>
        </w:rPr>
        <w:t>»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потребует </w:t>
      </w:r>
      <w:r w:rsidR="00684CFE">
        <w:rPr>
          <w:rFonts w:ascii="PT Astra Serif" w:hAnsi="PT Astra Serif"/>
          <w:color w:val="000000"/>
          <w:sz w:val="28"/>
          <w:szCs w:val="28"/>
        </w:rPr>
        <w:t>внесения соответствующих изменений в следующие нормативные правовые акты Ульяновской области:</w:t>
      </w:r>
    </w:p>
    <w:p w:rsidR="00BF4F4C" w:rsidRDefault="00684CFE" w:rsidP="00D96AB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1)</w:t>
      </w:r>
      <w:r w:rsidR="00BF4F4C" w:rsidRPr="00BF4F4C">
        <w:t xml:space="preserve"> </w:t>
      </w:r>
      <w:r w:rsidR="00BF4F4C" w:rsidRPr="00BF4F4C">
        <w:rPr>
          <w:rFonts w:ascii="PT Astra Serif" w:hAnsi="PT Astra Serif"/>
          <w:color w:val="000000"/>
          <w:sz w:val="28"/>
          <w:szCs w:val="28"/>
        </w:rPr>
        <w:t>постановлени</w:t>
      </w:r>
      <w:r w:rsidR="00EA2FD5">
        <w:rPr>
          <w:rFonts w:ascii="PT Astra Serif" w:hAnsi="PT Astra Serif"/>
          <w:color w:val="000000"/>
          <w:sz w:val="28"/>
          <w:szCs w:val="28"/>
        </w:rPr>
        <w:t>е</w:t>
      </w:r>
      <w:r w:rsidR="00BF4F4C" w:rsidRPr="00BF4F4C">
        <w:rPr>
          <w:rFonts w:ascii="PT Astra Serif" w:hAnsi="PT Astra Serif"/>
          <w:color w:val="000000"/>
          <w:sz w:val="28"/>
          <w:szCs w:val="28"/>
        </w:rPr>
        <w:t xml:space="preserve"> Правительства Ульяновской области от 26.05.2022 № 283-П «Об утверждении Положения о порядке предоставления права пользования участком недр местного значения без проведения аукциона»</w:t>
      </w:r>
      <w:r w:rsidR="00BF4F4C">
        <w:rPr>
          <w:rFonts w:ascii="PT Astra Serif" w:hAnsi="PT Astra Serif"/>
          <w:color w:val="000000"/>
          <w:sz w:val="28"/>
          <w:szCs w:val="28"/>
        </w:rPr>
        <w:t>;</w:t>
      </w:r>
    </w:p>
    <w:p w:rsidR="00684CFE" w:rsidRDefault="00BF4F4C" w:rsidP="00D96AB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2) </w:t>
      </w:r>
      <w:r w:rsidRPr="00BF4F4C">
        <w:rPr>
          <w:rFonts w:ascii="PT Astra Serif" w:hAnsi="PT Astra Serif"/>
          <w:color w:val="000000"/>
          <w:sz w:val="28"/>
          <w:szCs w:val="28"/>
        </w:rPr>
        <w:t>приказ Министерства природы и цикличной экономики Ульяновской области от 29.11.2021 № 40 «Об утверждении Административного регламента предоставления Министерством природы и цикличной экономики Ульяновской области государственной услуги по лицензированию пользования участками недр местного значения»</w:t>
      </w:r>
      <w:r w:rsidR="005E2F87" w:rsidRPr="00940317">
        <w:rPr>
          <w:rFonts w:ascii="PT Astra Serif" w:hAnsi="PT Astra Serif"/>
          <w:sz w:val="28"/>
          <w:szCs w:val="28"/>
        </w:rPr>
        <w:t>.</w:t>
      </w:r>
    </w:p>
    <w:p w:rsidR="004108DE" w:rsidRPr="001D1F44" w:rsidRDefault="004108DE" w:rsidP="004108DE">
      <w:pPr>
        <w:pStyle w:val="Default"/>
        <w:rPr>
          <w:rFonts w:ascii="PT Astra Serif" w:hAnsi="PT Astra Serif"/>
          <w:color w:val="auto"/>
        </w:rPr>
      </w:pPr>
    </w:p>
    <w:p w:rsidR="0077221F" w:rsidRPr="001D1F44" w:rsidRDefault="007722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00A" w:rsidRPr="001D1F44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C0AA4" w:rsidRPr="003C0AA4" w:rsidRDefault="00DD4B2B" w:rsidP="003C0AA4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И.о. з</w:t>
      </w:r>
      <w:r w:rsidR="003C0AA4" w:rsidRPr="003C0AA4">
        <w:rPr>
          <w:rFonts w:ascii="PT Astra Serif" w:hAnsi="PT Astra Serif"/>
          <w:b/>
          <w:sz w:val="28"/>
          <w:szCs w:val="28"/>
        </w:rPr>
        <w:t>аместител</w:t>
      </w:r>
      <w:r>
        <w:rPr>
          <w:rFonts w:ascii="PT Astra Serif" w:hAnsi="PT Astra Serif"/>
          <w:b/>
          <w:sz w:val="28"/>
          <w:szCs w:val="28"/>
        </w:rPr>
        <w:t>я</w:t>
      </w:r>
      <w:r w:rsidR="003C0AA4" w:rsidRPr="003C0AA4">
        <w:rPr>
          <w:rFonts w:ascii="PT Astra Serif" w:hAnsi="PT Astra Serif"/>
          <w:b/>
          <w:sz w:val="28"/>
          <w:szCs w:val="28"/>
        </w:rPr>
        <w:t xml:space="preserve"> </w:t>
      </w:r>
    </w:p>
    <w:p w:rsidR="0077221F" w:rsidRDefault="003C0AA4" w:rsidP="003C0AA4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  <w:r w:rsidRPr="003C0AA4">
        <w:rPr>
          <w:rFonts w:ascii="PT Astra Serif" w:hAnsi="PT Astra Serif"/>
          <w:b/>
          <w:sz w:val="28"/>
          <w:szCs w:val="28"/>
        </w:rPr>
        <w:t xml:space="preserve">начальника Управления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3C0AA4">
        <w:rPr>
          <w:rFonts w:ascii="PT Astra Serif" w:hAnsi="PT Astra Serif"/>
          <w:b/>
          <w:sz w:val="28"/>
          <w:szCs w:val="28"/>
        </w:rPr>
        <w:t xml:space="preserve">        </w:t>
      </w:r>
      <w:r w:rsidR="00DD4B2B">
        <w:rPr>
          <w:rFonts w:ascii="PT Astra Serif" w:hAnsi="PT Astra Serif"/>
          <w:b/>
          <w:sz w:val="28"/>
          <w:szCs w:val="28"/>
        </w:rPr>
        <w:t xml:space="preserve">   </w:t>
      </w:r>
      <w:bookmarkStart w:id="0" w:name="_GoBack"/>
      <w:bookmarkEnd w:id="0"/>
      <w:r w:rsidR="00DD4B2B">
        <w:rPr>
          <w:rFonts w:ascii="PT Astra Serif" w:hAnsi="PT Astra Serif"/>
          <w:b/>
          <w:sz w:val="28"/>
          <w:szCs w:val="28"/>
        </w:rPr>
        <w:t>Д.А. Логинов</w:t>
      </w:r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0C1B"/>
    <w:rsid w:val="00043539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9A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145D"/>
    <w:rsid w:val="003B5315"/>
    <w:rsid w:val="003B5FB7"/>
    <w:rsid w:val="003B665A"/>
    <w:rsid w:val="003C0AA4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26FBB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84CFE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227E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42F6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72DB9"/>
    <w:rsid w:val="0078192C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31B2C"/>
    <w:rsid w:val="00931B3D"/>
    <w:rsid w:val="00932F1E"/>
    <w:rsid w:val="009371A7"/>
    <w:rsid w:val="00940317"/>
    <w:rsid w:val="00943F7C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1C9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78F4"/>
    <w:rsid w:val="00BC7E1A"/>
    <w:rsid w:val="00BD1574"/>
    <w:rsid w:val="00BD22B6"/>
    <w:rsid w:val="00BD6401"/>
    <w:rsid w:val="00BE7269"/>
    <w:rsid w:val="00BF1AFA"/>
    <w:rsid w:val="00BF4F4C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ABB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4B2B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4EC8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2FD5"/>
    <w:rsid w:val="00EA47A2"/>
    <w:rsid w:val="00EB3FB8"/>
    <w:rsid w:val="00EC3BEB"/>
    <w:rsid w:val="00EC5575"/>
    <w:rsid w:val="00EC7DBA"/>
    <w:rsid w:val="00ED2059"/>
    <w:rsid w:val="00ED401D"/>
    <w:rsid w:val="00ED4891"/>
    <w:rsid w:val="00ED7470"/>
    <w:rsid w:val="00ED77E2"/>
    <w:rsid w:val="00ED7ECF"/>
    <w:rsid w:val="00EE1A3A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52DB"/>
    <w:rsid w:val="00F36150"/>
    <w:rsid w:val="00F36B0F"/>
    <w:rsid w:val="00F42993"/>
    <w:rsid w:val="00F443E8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E14EC8"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rsid w:val="00E14E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14EC8"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sid w:val="00E14EC8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E14EC8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sid w:val="00E14EC8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E14EC8"/>
    <w:rPr>
      <w:b/>
      <w:bCs/>
      <w:lang w:eastAsia="en-US"/>
    </w:rPr>
  </w:style>
  <w:style w:type="paragraph" w:customStyle="1" w:styleId="ConsPlusTitle">
    <w:name w:val="ConsPlusTitle"/>
    <w:uiPriority w:val="99"/>
    <w:rsid w:val="00E14EC8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rsid w:val="00E14EC8"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BB31-6A33-4CA9-B2CF-5B806BECC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</dc:creator>
  <cp:lastModifiedBy>Логинов Дмитрий Александрович</cp:lastModifiedBy>
  <cp:revision>4</cp:revision>
  <cp:lastPrinted>2023-05-15T08:51:00Z</cp:lastPrinted>
  <dcterms:created xsi:type="dcterms:W3CDTF">2024-04-05T07:39:00Z</dcterms:created>
  <dcterms:modified xsi:type="dcterms:W3CDTF">2024-05-28T07:02:00Z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